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F98" w:rsidRDefault="00084F98">
      <w:r>
        <w:t>Resolução questão 1 da atividade 1</w:t>
      </w:r>
      <w:r w:rsidR="00F95C6D">
        <w:t xml:space="preserve"> cálculo I</w:t>
      </w:r>
      <w:bookmarkStart w:id="0" w:name="_GoBack"/>
      <w:bookmarkEnd w:id="0"/>
    </w:p>
    <w:p w:rsidR="00084F98" w:rsidRDefault="00084F98"/>
    <w:p w:rsidR="00084F98" w:rsidRDefault="00084F98"/>
    <w:p w:rsidR="006D1466" w:rsidRDefault="00084F98">
      <w:r>
        <w:rPr>
          <w:noProof/>
          <w:lang w:eastAsia="pt-BR"/>
        </w:rPr>
        <w:drawing>
          <wp:inline distT="0" distB="0" distL="0" distR="0" wp14:anchorId="24B3FFFA" wp14:editId="707DAEF9">
            <wp:extent cx="5400040" cy="404605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46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14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BA"/>
    <w:rsid w:val="00084F98"/>
    <w:rsid w:val="006D1466"/>
    <w:rsid w:val="00D618BA"/>
    <w:rsid w:val="00F9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F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2024-08-17T00:28:00Z</dcterms:created>
  <dcterms:modified xsi:type="dcterms:W3CDTF">2024-08-17T00:28:00Z</dcterms:modified>
</cp:coreProperties>
</file>