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D951" w14:textId="1B1358EF" w:rsidR="00C352A0" w:rsidRPr="00C352A0" w:rsidRDefault="00D20746" w:rsidP="00D20746">
      <w:pPr>
        <w:rPr>
          <w:rFonts w:ascii="Arial" w:hAnsi="Arial" w:cs="Arial"/>
          <w:b/>
          <w:bCs/>
        </w:rPr>
      </w:pPr>
      <w:r w:rsidRPr="00D20746">
        <w:rPr>
          <w:rFonts w:ascii="Arial" w:hAnsi="Arial" w:cs="Arial"/>
          <w:b/>
          <w:bCs/>
        </w:rPr>
        <w:t>Curso: Introdução à Metodologia de Ensino Inclusiv</w:t>
      </w:r>
      <w:r w:rsidR="007138B1">
        <w:rPr>
          <w:rFonts w:ascii="Arial" w:hAnsi="Arial" w:cs="Arial"/>
          <w:b/>
          <w:bCs/>
        </w:rPr>
        <w:t>o</w:t>
      </w:r>
    </w:p>
    <w:p w14:paraId="5F4F6900" w14:textId="100BC2B2" w:rsidR="00D20746" w:rsidRPr="00D20746" w:rsidRDefault="00D20746" w:rsidP="00D20746">
      <w:pPr>
        <w:rPr>
          <w:rFonts w:ascii="Arial" w:hAnsi="Arial" w:cs="Arial"/>
        </w:rPr>
      </w:pPr>
      <w:r w:rsidRPr="00D20746">
        <w:rPr>
          <w:rFonts w:ascii="Arial" w:hAnsi="Arial" w:cs="Arial"/>
        </w:rPr>
        <w:br/>
      </w:r>
      <w:r w:rsidRPr="00D20746">
        <w:rPr>
          <w:rFonts w:ascii="Arial" w:hAnsi="Arial" w:cs="Arial"/>
          <w:b/>
          <w:bCs/>
        </w:rPr>
        <w:t>Carga Horária:</w:t>
      </w:r>
      <w:r w:rsidRPr="00D20746">
        <w:rPr>
          <w:rFonts w:ascii="Arial" w:hAnsi="Arial" w:cs="Arial"/>
        </w:rPr>
        <w:t> 20 horas</w:t>
      </w:r>
      <w:r w:rsidRPr="00D20746">
        <w:rPr>
          <w:rFonts w:ascii="Arial" w:hAnsi="Arial" w:cs="Arial"/>
        </w:rPr>
        <w:br/>
      </w:r>
      <w:r w:rsidRPr="00D20746">
        <w:rPr>
          <w:rFonts w:ascii="Arial" w:hAnsi="Arial" w:cs="Arial"/>
          <w:b/>
          <w:bCs/>
        </w:rPr>
        <w:t>Público-alvo:</w:t>
      </w:r>
      <w:r w:rsidRPr="00D20746">
        <w:rPr>
          <w:rFonts w:ascii="Arial" w:hAnsi="Arial" w:cs="Arial"/>
        </w:rPr>
        <w:t> Educadores, gestores escolares e estudantes de pedagogia</w:t>
      </w:r>
    </w:p>
    <w:p w14:paraId="047C1AB7" w14:textId="77777777" w:rsidR="00D20746" w:rsidRPr="00D20746" w:rsidRDefault="00D20746" w:rsidP="00D20746">
      <w:pPr>
        <w:rPr>
          <w:rFonts w:ascii="Arial" w:hAnsi="Arial" w:cs="Arial"/>
        </w:rPr>
      </w:pPr>
      <w:r w:rsidRPr="00D20746">
        <w:rPr>
          <w:rFonts w:ascii="Arial" w:hAnsi="Arial" w:cs="Arial"/>
        </w:rPr>
        <w:pict w14:anchorId="3E2A3C3F">
          <v:rect id="_x0000_i1055" style="width:0;height:1.5pt" o:hrstd="t" o:hrnoshade="t" o:hr="t" fillcolor="#555" stroked="f"/>
        </w:pict>
      </w:r>
    </w:p>
    <w:p w14:paraId="28199FAB" w14:textId="77777777" w:rsidR="00D20746" w:rsidRPr="00D20746" w:rsidRDefault="00D20746" w:rsidP="00C352A0">
      <w:pPr>
        <w:jc w:val="both"/>
        <w:rPr>
          <w:rFonts w:ascii="Arial" w:hAnsi="Arial" w:cs="Arial"/>
        </w:rPr>
      </w:pPr>
      <w:r w:rsidRPr="00D20746">
        <w:rPr>
          <w:rFonts w:ascii="Arial" w:hAnsi="Arial" w:cs="Arial"/>
          <w:b/>
          <w:bCs/>
        </w:rPr>
        <w:t>Objetivo Geral:</w:t>
      </w:r>
      <w:r w:rsidRPr="00D20746">
        <w:rPr>
          <w:rFonts w:ascii="Arial" w:hAnsi="Arial" w:cs="Arial"/>
        </w:rPr>
        <w:t> Promover o entendimento dos princípios da metodologia de ensino inclusiva e capacitar os participantes para o planejamento e execução de práticas pedagógicas que atendam às necessidades de todos os alunos.</w:t>
      </w:r>
    </w:p>
    <w:p w14:paraId="7A0F3E02" w14:textId="77777777" w:rsidR="00D20746" w:rsidRPr="00D20746" w:rsidRDefault="00D20746" w:rsidP="00D20746">
      <w:pPr>
        <w:rPr>
          <w:rFonts w:ascii="Arial" w:hAnsi="Arial" w:cs="Arial"/>
        </w:rPr>
      </w:pPr>
      <w:r w:rsidRPr="00D20746">
        <w:rPr>
          <w:rFonts w:ascii="Arial" w:hAnsi="Arial" w:cs="Arial"/>
        </w:rPr>
        <w:pict w14:anchorId="7556032B">
          <v:rect id="_x0000_i1056" style="width:0;height:1.5pt" o:hrstd="t" o:hrnoshade="t" o:hr="t" fillcolor="#555" stroked="f"/>
        </w:pict>
      </w:r>
    </w:p>
    <w:p w14:paraId="35CAB93B" w14:textId="55F5CA2C" w:rsidR="00D20746" w:rsidRPr="00D20746" w:rsidRDefault="00D20746" w:rsidP="00D20746">
      <w:pPr>
        <w:rPr>
          <w:rFonts w:ascii="Arial" w:hAnsi="Arial" w:cs="Arial"/>
          <w:b/>
          <w:bCs/>
        </w:rPr>
      </w:pPr>
      <w:r w:rsidRPr="00D20746">
        <w:rPr>
          <w:rFonts w:ascii="Arial" w:hAnsi="Arial" w:cs="Arial"/>
          <w:b/>
          <w:bCs/>
        </w:rPr>
        <w:t>Conteúdos e Organização</w:t>
      </w:r>
      <w:r w:rsidR="00C352A0">
        <w:rPr>
          <w:rFonts w:ascii="Arial" w:hAnsi="Arial" w:cs="Arial"/>
          <w:b/>
          <w:bCs/>
        </w:rPr>
        <w:t>:</w:t>
      </w:r>
    </w:p>
    <w:p w14:paraId="3D30D27E" w14:textId="77777777" w:rsidR="00D20746" w:rsidRPr="00D20746" w:rsidRDefault="00D20746" w:rsidP="00D20746">
      <w:pPr>
        <w:rPr>
          <w:rFonts w:ascii="Arial" w:hAnsi="Arial" w:cs="Arial"/>
        </w:rPr>
      </w:pPr>
      <w:r w:rsidRPr="00D20746">
        <w:rPr>
          <w:rFonts w:ascii="Arial" w:hAnsi="Arial" w:cs="Arial"/>
          <w:b/>
          <w:bCs/>
        </w:rPr>
        <w:t>Bloco 1:</w:t>
      </w:r>
      <w:r w:rsidRPr="00D20746">
        <w:rPr>
          <w:rFonts w:ascii="Arial" w:hAnsi="Arial" w:cs="Arial"/>
        </w:rPr>
        <w:t> Introdução à Metodologia de Ensino Inclusiva</w:t>
      </w:r>
    </w:p>
    <w:p w14:paraId="1507FF3F" w14:textId="77777777" w:rsidR="00D20746" w:rsidRPr="00D20746" w:rsidRDefault="00D20746" w:rsidP="00D20746">
      <w:pPr>
        <w:numPr>
          <w:ilvl w:val="0"/>
          <w:numId w:val="1"/>
        </w:numPr>
        <w:rPr>
          <w:rFonts w:ascii="Arial" w:hAnsi="Arial" w:cs="Arial"/>
        </w:rPr>
      </w:pPr>
      <w:r w:rsidRPr="00D20746">
        <w:rPr>
          <w:rFonts w:ascii="Arial" w:hAnsi="Arial" w:cs="Arial"/>
        </w:rPr>
        <w:t>Conceitos básicos e importância da inclusão.</w:t>
      </w:r>
    </w:p>
    <w:p w14:paraId="6ED7D4B2" w14:textId="77777777" w:rsidR="00D20746" w:rsidRPr="00D20746" w:rsidRDefault="00D20746" w:rsidP="00D20746">
      <w:pPr>
        <w:numPr>
          <w:ilvl w:val="0"/>
          <w:numId w:val="1"/>
        </w:numPr>
        <w:rPr>
          <w:rFonts w:ascii="Arial" w:hAnsi="Arial" w:cs="Arial"/>
        </w:rPr>
      </w:pPr>
      <w:r w:rsidRPr="00D20746">
        <w:rPr>
          <w:rFonts w:ascii="Arial" w:hAnsi="Arial" w:cs="Arial"/>
        </w:rPr>
        <w:t>A inclusão como ferramenta para a igualdade de acesso e permanência na educação.</w:t>
      </w:r>
    </w:p>
    <w:p w14:paraId="6907B56F" w14:textId="77777777" w:rsidR="00D20746" w:rsidRPr="00D20746" w:rsidRDefault="00D20746" w:rsidP="00D20746">
      <w:pPr>
        <w:rPr>
          <w:rFonts w:ascii="Arial" w:hAnsi="Arial" w:cs="Arial"/>
        </w:rPr>
      </w:pPr>
      <w:r w:rsidRPr="00D20746">
        <w:rPr>
          <w:rFonts w:ascii="Arial" w:hAnsi="Arial" w:cs="Arial"/>
          <w:b/>
          <w:bCs/>
        </w:rPr>
        <w:t>Bloco 2:</w:t>
      </w:r>
      <w:r w:rsidRPr="00D20746">
        <w:rPr>
          <w:rFonts w:ascii="Arial" w:hAnsi="Arial" w:cs="Arial"/>
        </w:rPr>
        <w:t> A Importância da Inclusão na Educação</w:t>
      </w:r>
    </w:p>
    <w:p w14:paraId="67C85E6E" w14:textId="77777777" w:rsidR="00D20746" w:rsidRPr="00D20746" w:rsidRDefault="00D20746" w:rsidP="00D20746">
      <w:pPr>
        <w:numPr>
          <w:ilvl w:val="0"/>
          <w:numId w:val="2"/>
        </w:numPr>
        <w:rPr>
          <w:rFonts w:ascii="Arial" w:hAnsi="Arial" w:cs="Arial"/>
        </w:rPr>
      </w:pPr>
      <w:r w:rsidRPr="00D20746">
        <w:rPr>
          <w:rFonts w:ascii="Arial" w:hAnsi="Arial" w:cs="Arial"/>
        </w:rPr>
        <w:t>Impacto da inclusão na formação cidadã e social dos alunos.</w:t>
      </w:r>
    </w:p>
    <w:p w14:paraId="0CDB8C83" w14:textId="77777777" w:rsidR="00D20746" w:rsidRPr="00D20746" w:rsidRDefault="00D20746" w:rsidP="00D20746">
      <w:pPr>
        <w:numPr>
          <w:ilvl w:val="0"/>
          <w:numId w:val="2"/>
        </w:numPr>
        <w:rPr>
          <w:rFonts w:ascii="Arial" w:hAnsi="Arial" w:cs="Arial"/>
        </w:rPr>
      </w:pPr>
      <w:r w:rsidRPr="00D20746">
        <w:rPr>
          <w:rFonts w:ascii="Arial" w:hAnsi="Arial" w:cs="Arial"/>
        </w:rPr>
        <w:t>Papel da escola como promotora de valores inclusivos.</w:t>
      </w:r>
    </w:p>
    <w:p w14:paraId="5DAA3C4E" w14:textId="77777777" w:rsidR="00D20746" w:rsidRPr="00D20746" w:rsidRDefault="00D20746" w:rsidP="00D20746">
      <w:pPr>
        <w:rPr>
          <w:rFonts w:ascii="Arial" w:hAnsi="Arial" w:cs="Arial"/>
        </w:rPr>
      </w:pPr>
      <w:r w:rsidRPr="00D20746">
        <w:rPr>
          <w:rFonts w:ascii="Arial" w:hAnsi="Arial" w:cs="Arial"/>
          <w:b/>
          <w:bCs/>
        </w:rPr>
        <w:t>Bloco 3:</w:t>
      </w:r>
      <w:r w:rsidRPr="00D20746">
        <w:rPr>
          <w:rFonts w:ascii="Arial" w:hAnsi="Arial" w:cs="Arial"/>
        </w:rPr>
        <w:t> Práticas Pedagógicas Inclusivas</w:t>
      </w:r>
    </w:p>
    <w:p w14:paraId="66D85772" w14:textId="77777777" w:rsidR="00D20746" w:rsidRPr="00D20746" w:rsidRDefault="00D20746" w:rsidP="00D20746">
      <w:pPr>
        <w:numPr>
          <w:ilvl w:val="0"/>
          <w:numId w:val="3"/>
        </w:numPr>
        <w:rPr>
          <w:rFonts w:ascii="Arial" w:hAnsi="Arial" w:cs="Arial"/>
        </w:rPr>
      </w:pPr>
      <w:r w:rsidRPr="00D20746">
        <w:rPr>
          <w:rFonts w:ascii="Arial" w:hAnsi="Arial" w:cs="Arial"/>
        </w:rPr>
        <w:t>Estratégias e metodologias inclusivas no ambiente escolar.</w:t>
      </w:r>
    </w:p>
    <w:p w14:paraId="149FABD3" w14:textId="77777777" w:rsidR="00D20746" w:rsidRPr="00D20746" w:rsidRDefault="00D20746" w:rsidP="00D20746">
      <w:pPr>
        <w:numPr>
          <w:ilvl w:val="0"/>
          <w:numId w:val="3"/>
        </w:numPr>
        <w:rPr>
          <w:rFonts w:ascii="Arial" w:hAnsi="Arial" w:cs="Arial"/>
        </w:rPr>
      </w:pPr>
      <w:r w:rsidRPr="00D20746">
        <w:rPr>
          <w:rFonts w:ascii="Arial" w:hAnsi="Arial" w:cs="Arial"/>
        </w:rPr>
        <w:t>Adaptações curriculares e metodológicas.</w:t>
      </w:r>
    </w:p>
    <w:p w14:paraId="4C8F7759" w14:textId="77777777" w:rsidR="00D20746" w:rsidRPr="00D20746" w:rsidRDefault="00D20746" w:rsidP="00D20746">
      <w:pPr>
        <w:rPr>
          <w:rFonts w:ascii="Arial" w:hAnsi="Arial" w:cs="Arial"/>
        </w:rPr>
      </w:pPr>
      <w:r w:rsidRPr="00D20746">
        <w:rPr>
          <w:rFonts w:ascii="Arial" w:hAnsi="Arial" w:cs="Arial"/>
          <w:b/>
          <w:bCs/>
        </w:rPr>
        <w:t>Bloco 4:</w:t>
      </w:r>
      <w:r w:rsidRPr="00D20746">
        <w:rPr>
          <w:rFonts w:ascii="Arial" w:hAnsi="Arial" w:cs="Arial"/>
        </w:rPr>
        <w:t> Desafios e Potencialidades da Inclusão Escolar</w:t>
      </w:r>
    </w:p>
    <w:p w14:paraId="36E265ED" w14:textId="77777777" w:rsidR="00D20746" w:rsidRPr="00D20746" w:rsidRDefault="00D20746" w:rsidP="00D20746">
      <w:pPr>
        <w:numPr>
          <w:ilvl w:val="0"/>
          <w:numId w:val="4"/>
        </w:numPr>
        <w:rPr>
          <w:rFonts w:ascii="Arial" w:hAnsi="Arial" w:cs="Arial"/>
        </w:rPr>
      </w:pPr>
      <w:r w:rsidRPr="00D20746">
        <w:rPr>
          <w:rFonts w:ascii="Arial" w:hAnsi="Arial" w:cs="Arial"/>
        </w:rPr>
        <w:t>Obstáculos comuns e soluções para a inclusão efetiva.</w:t>
      </w:r>
    </w:p>
    <w:p w14:paraId="266D11B6" w14:textId="77777777" w:rsidR="00D20746" w:rsidRPr="00D20746" w:rsidRDefault="00D20746" w:rsidP="00D20746">
      <w:pPr>
        <w:numPr>
          <w:ilvl w:val="0"/>
          <w:numId w:val="4"/>
        </w:numPr>
        <w:rPr>
          <w:rFonts w:ascii="Arial" w:hAnsi="Arial" w:cs="Arial"/>
        </w:rPr>
      </w:pPr>
      <w:r w:rsidRPr="00D20746">
        <w:rPr>
          <w:rFonts w:ascii="Arial" w:hAnsi="Arial" w:cs="Arial"/>
        </w:rPr>
        <w:t>Valorização das habilidades e potencialidades dos alunos.</w:t>
      </w:r>
    </w:p>
    <w:p w14:paraId="414D3A13" w14:textId="77777777" w:rsidR="00D20746" w:rsidRPr="00D20746" w:rsidRDefault="00D20746" w:rsidP="00D20746">
      <w:pPr>
        <w:rPr>
          <w:rFonts w:ascii="Arial" w:hAnsi="Arial" w:cs="Arial"/>
        </w:rPr>
      </w:pPr>
      <w:r w:rsidRPr="00D20746">
        <w:rPr>
          <w:rFonts w:ascii="Arial" w:hAnsi="Arial" w:cs="Arial"/>
          <w:b/>
          <w:bCs/>
        </w:rPr>
        <w:t>Bloco 5:</w:t>
      </w:r>
      <w:r w:rsidRPr="00D20746">
        <w:rPr>
          <w:rFonts w:ascii="Arial" w:hAnsi="Arial" w:cs="Arial"/>
        </w:rPr>
        <w:t> Construindo uma Escola Inclusiva</w:t>
      </w:r>
    </w:p>
    <w:p w14:paraId="4AB9C544" w14:textId="77777777" w:rsidR="00D20746" w:rsidRPr="00D20746" w:rsidRDefault="00D20746" w:rsidP="00D20746">
      <w:pPr>
        <w:numPr>
          <w:ilvl w:val="0"/>
          <w:numId w:val="5"/>
        </w:numPr>
        <w:rPr>
          <w:rFonts w:ascii="Arial" w:hAnsi="Arial" w:cs="Arial"/>
        </w:rPr>
      </w:pPr>
      <w:r w:rsidRPr="00D20746">
        <w:rPr>
          <w:rFonts w:ascii="Arial" w:hAnsi="Arial" w:cs="Arial"/>
        </w:rPr>
        <w:t>Papel da equipe escolar e da comunidade na inclusão.</w:t>
      </w:r>
    </w:p>
    <w:p w14:paraId="53D19DCA" w14:textId="77777777" w:rsidR="00D20746" w:rsidRPr="00D20746" w:rsidRDefault="00D20746" w:rsidP="00D20746">
      <w:pPr>
        <w:numPr>
          <w:ilvl w:val="0"/>
          <w:numId w:val="5"/>
        </w:numPr>
        <w:rPr>
          <w:rFonts w:ascii="Arial" w:hAnsi="Arial" w:cs="Arial"/>
        </w:rPr>
      </w:pPr>
      <w:r w:rsidRPr="00D20746">
        <w:rPr>
          <w:rFonts w:ascii="Arial" w:hAnsi="Arial" w:cs="Arial"/>
        </w:rPr>
        <w:t>Implementação e manutenção de práticas inclusivas.</w:t>
      </w:r>
    </w:p>
    <w:p w14:paraId="2B9F314A" w14:textId="77777777" w:rsidR="00D20746" w:rsidRPr="00D20746" w:rsidRDefault="00D20746" w:rsidP="00D20746">
      <w:pPr>
        <w:rPr>
          <w:rFonts w:ascii="Arial" w:hAnsi="Arial" w:cs="Arial"/>
        </w:rPr>
      </w:pPr>
      <w:r w:rsidRPr="00D20746">
        <w:rPr>
          <w:rFonts w:ascii="Arial" w:hAnsi="Arial" w:cs="Arial"/>
        </w:rPr>
        <w:pict w14:anchorId="7FC470FE">
          <v:rect id="_x0000_i1057" style="width:0;height:1.5pt" o:hrstd="t" o:hrnoshade="t" o:hr="t" fillcolor="#555" stroked="f"/>
        </w:pict>
      </w:r>
    </w:p>
    <w:p w14:paraId="1532B4BC" w14:textId="5159DA57" w:rsidR="00D20746" w:rsidRPr="00D20746" w:rsidRDefault="00D20746" w:rsidP="00D20746">
      <w:pPr>
        <w:rPr>
          <w:rFonts w:ascii="Arial" w:hAnsi="Arial" w:cs="Arial"/>
          <w:b/>
          <w:bCs/>
        </w:rPr>
      </w:pPr>
      <w:r w:rsidRPr="00D20746">
        <w:rPr>
          <w:rFonts w:ascii="Arial" w:hAnsi="Arial" w:cs="Arial"/>
          <w:b/>
          <w:bCs/>
        </w:rPr>
        <w:t>Metodologia</w:t>
      </w:r>
      <w:r w:rsidR="00C352A0">
        <w:rPr>
          <w:rFonts w:ascii="Arial" w:hAnsi="Arial" w:cs="Arial"/>
          <w:b/>
          <w:bCs/>
        </w:rPr>
        <w:t>:</w:t>
      </w:r>
    </w:p>
    <w:p w14:paraId="554C4366" w14:textId="77777777" w:rsidR="00D20746" w:rsidRPr="00D20746" w:rsidRDefault="00D20746" w:rsidP="00C352A0">
      <w:pPr>
        <w:jc w:val="both"/>
        <w:rPr>
          <w:rFonts w:ascii="Arial" w:hAnsi="Arial" w:cs="Arial"/>
        </w:rPr>
      </w:pPr>
      <w:r w:rsidRPr="00D20746">
        <w:rPr>
          <w:rFonts w:ascii="Arial" w:hAnsi="Arial" w:cs="Arial"/>
        </w:rPr>
        <w:t xml:space="preserve">O curso será desenvolvido a partir de aulas teóricas, estudos de caso, discussões em grupo e atividades práticas que envolvem a aplicação dos conceitos trabalhados. O uso de fóruns online e atividades colaborativas será </w:t>
      </w:r>
      <w:r w:rsidRPr="00D20746">
        <w:rPr>
          <w:rFonts w:ascii="Arial" w:hAnsi="Arial" w:cs="Arial"/>
        </w:rPr>
        <w:lastRenderedPageBreak/>
        <w:t>incentivado para promover o intercâmbio de ideias e experiências entre os participantes.</w:t>
      </w:r>
    </w:p>
    <w:p w14:paraId="69C2753F" w14:textId="77777777" w:rsidR="00D20746" w:rsidRPr="00D20746" w:rsidRDefault="00D20746" w:rsidP="00C352A0">
      <w:pPr>
        <w:jc w:val="both"/>
        <w:rPr>
          <w:rFonts w:ascii="Arial" w:hAnsi="Arial" w:cs="Arial"/>
        </w:rPr>
      </w:pPr>
      <w:r w:rsidRPr="00D20746">
        <w:rPr>
          <w:rFonts w:ascii="Arial" w:hAnsi="Arial" w:cs="Arial"/>
        </w:rPr>
        <w:pict w14:anchorId="2E2FC187">
          <v:rect id="_x0000_i1058" style="width:0;height:1.5pt" o:hrstd="t" o:hrnoshade="t" o:hr="t" fillcolor="#555" stroked="f"/>
        </w:pict>
      </w:r>
    </w:p>
    <w:p w14:paraId="6418DFE1" w14:textId="7F1A2C12" w:rsidR="00D20746" w:rsidRPr="00D20746" w:rsidRDefault="00D20746" w:rsidP="00D20746">
      <w:pPr>
        <w:rPr>
          <w:rFonts w:ascii="Arial" w:hAnsi="Arial" w:cs="Arial"/>
          <w:b/>
          <w:bCs/>
        </w:rPr>
      </w:pPr>
      <w:r w:rsidRPr="00D20746">
        <w:rPr>
          <w:rFonts w:ascii="Arial" w:hAnsi="Arial" w:cs="Arial"/>
          <w:b/>
          <w:bCs/>
        </w:rPr>
        <w:t>Avaliação</w:t>
      </w:r>
      <w:r w:rsidR="00C352A0">
        <w:rPr>
          <w:rFonts w:ascii="Arial" w:hAnsi="Arial" w:cs="Arial"/>
          <w:b/>
          <w:bCs/>
        </w:rPr>
        <w:t>:</w:t>
      </w:r>
    </w:p>
    <w:p w14:paraId="2951AD75" w14:textId="77777777" w:rsidR="00D20746" w:rsidRDefault="00D20746" w:rsidP="004E22FE">
      <w:pPr>
        <w:jc w:val="both"/>
        <w:rPr>
          <w:rFonts w:ascii="Arial" w:hAnsi="Arial" w:cs="Arial"/>
        </w:rPr>
      </w:pPr>
      <w:r w:rsidRPr="00D20746">
        <w:rPr>
          <w:rFonts w:ascii="Arial" w:hAnsi="Arial" w:cs="Arial"/>
        </w:rPr>
        <w:t>A avaliação será realizada com base nas atividades propostas e na participação ativa dos alunos nas discussões e atividades do curso.</w:t>
      </w:r>
    </w:p>
    <w:p w14:paraId="0CDE06FC" w14:textId="77777777" w:rsidR="004E22FE" w:rsidRPr="00D20746" w:rsidRDefault="004E22FE" w:rsidP="004E22FE">
      <w:pPr>
        <w:jc w:val="both"/>
        <w:rPr>
          <w:rFonts w:ascii="Arial" w:hAnsi="Arial" w:cs="Arial"/>
        </w:rPr>
      </w:pPr>
    </w:p>
    <w:p w14:paraId="3D781880" w14:textId="77777777" w:rsidR="00D20746" w:rsidRPr="00D20746" w:rsidRDefault="00D20746" w:rsidP="00D20746">
      <w:pPr>
        <w:numPr>
          <w:ilvl w:val="0"/>
          <w:numId w:val="6"/>
        </w:numPr>
        <w:rPr>
          <w:rFonts w:ascii="Arial" w:hAnsi="Arial" w:cs="Arial"/>
        </w:rPr>
      </w:pPr>
      <w:r w:rsidRPr="00D20746">
        <w:rPr>
          <w:rFonts w:ascii="Arial" w:hAnsi="Arial" w:cs="Arial"/>
          <w:b/>
          <w:bCs/>
        </w:rPr>
        <w:t>Atividade Avaliativa 1</w:t>
      </w:r>
      <w:r w:rsidRPr="00D20746">
        <w:rPr>
          <w:rFonts w:ascii="Arial" w:hAnsi="Arial" w:cs="Arial"/>
        </w:rPr>
        <w:t>:  Estudo de Caso - Adaptação Pedagógica (Peso 40%)</w:t>
      </w:r>
    </w:p>
    <w:p w14:paraId="4350CCC7" w14:textId="77777777" w:rsidR="00D20746" w:rsidRPr="00D20746" w:rsidRDefault="00D20746" w:rsidP="00D20746">
      <w:pPr>
        <w:numPr>
          <w:ilvl w:val="0"/>
          <w:numId w:val="6"/>
        </w:numPr>
        <w:rPr>
          <w:rFonts w:ascii="Arial" w:hAnsi="Arial" w:cs="Arial"/>
        </w:rPr>
      </w:pPr>
      <w:r w:rsidRPr="00D20746">
        <w:rPr>
          <w:rFonts w:ascii="Arial" w:hAnsi="Arial" w:cs="Arial"/>
          <w:b/>
          <w:bCs/>
        </w:rPr>
        <w:t>Atividade Avaliativa 2</w:t>
      </w:r>
      <w:r w:rsidRPr="00D20746">
        <w:rPr>
          <w:rFonts w:ascii="Arial" w:hAnsi="Arial" w:cs="Arial"/>
        </w:rPr>
        <w:t>: Plano de Aula Inclusivo (Peso 60%)</w:t>
      </w:r>
    </w:p>
    <w:p w14:paraId="0DCCC5D0" w14:textId="77777777" w:rsidR="00D20746" w:rsidRPr="00D20746" w:rsidRDefault="00D20746" w:rsidP="00D20746">
      <w:pPr>
        <w:rPr>
          <w:rFonts w:ascii="Arial" w:hAnsi="Arial" w:cs="Arial"/>
        </w:rPr>
      </w:pPr>
      <w:r w:rsidRPr="00D20746">
        <w:rPr>
          <w:rFonts w:ascii="Arial" w:hAnsi="Arial" w:cs="Arial"/>
        </w:rPr>
        <w:pict w14:anchorId="79201841">
          <v:rect id="_x0000_i1059" style="width:0;height:1.5pt" o:hrstd="t" o:hrnoshade="t" o:hr="t" fillcolor="#555" stroked="f"/>
        </w:pict>
      </w:r>
    </w:p>
    <w:p w14:paraId="03CD7609" w14:textId="29FE7343" w:rsidR="00D20746" w:rsidRPr="00D20746" w:rsidRDefault="00D20746" w:rsidP="00D20746">
      <w:pPr>
        <w:rPr>
          <w:rFonts w:ascii="Arial" w:hAnsi="Arial" w:cs="Arial"/>
          <w:b/>
          <w:bCs/>
        </w:rPr>
      </w:pPr>
      <w:r w:rsidRPr="00D20746">
        <w:rPr>
          <w:rFonts w:ascii="Arial" w:hAnsi="Arial" w:cs="Arial"/>
          <w:b/>
          <w:bCs/>
        </w:rPr>
        <w:t>Bibliografia Básica</w:t>
      </w:r>
      <w:r w:rsidR="004E22FE">
        <w:rPr>
          <w:rFonts w:ascii="Arial" w:hAnsi="Arial" w:cs="Arial"/>
          <w:b/>
          <w:bCs/>
        </w:rPr>
        <w:t>:</w:t>
      </w:r>
    </w:p>
    <w:p w14:paraId="7C35F6F5" w14:textId="77777777" w:rsidR="00D20746" w:rsidRPr="00D20746" w:rsidRDefault="00D20746" w:rsidP="00D20746">
      <w:pPr>
        <w:numPr>
          <w:ilvl w:val="0"/>
          <w:numId w:val="7"/>
        </w:numPr>
        <w:rPr>
          <w:rFonts w:ascii="Arial" w:hAnsi="Arial" w:cs="Arial"/>
        </w:rPr>
      </w:pPr>
      <w:r w:rsidRPr="00D20746">
        <w:rPr>
          <w:rFonts w:ascii="Arial" w:hAnsi="Arial" w:cs="Arial"/>
        </w:rPr>
        <w:t>Stainback, W., &amp; Stainback, S. (2008). </w:t>
      </w:r>
      <w:r w:rsidRPr="00D20746">
        <w:rPr>
          <w:rFonts w:ascii="Arial" w:hAnsi="Arial" w:cs="Arial"/>
          <w:b/>
          <w:bCs/>
        </w:rPr>
        <w:t>Inclusão: Um guia para educadores</w:t>
      </w:r>
      <w:r w:rsidRPr="00D20746">
        <w:rPr>
          <w:rFonts w:ascii="Arial" w:hAnsi="Arial" w:cs="Arial"/>
        </w:rPr>
        <w:t>.</w:t>
      </w:r>
    </w:p>
    <w:p w14:paraId="1FF559C8" w14:textId="1ECA8FE9" w:rsidR="00C352A0" w:rsidRDefault="00C352A0" w:rsidP="00D20746">
      <w:pPr>
        <w:numPr>
          <w:ilvl w:val="0"/>
          <w:numId w:val="7"/>
        </w:numPr>
        <w:rPr>
          <w:rFonts w:ascii="Arial" w:hAnsi="Arial" w:cs="Arial"/>
        </w:rPr>
      </w:pPr>
      <w:r w:rsidRPr="00C352A0">
        <w:rPr>
          <w:rFonts w:ascii="Arial" w:hAnsi="Arial" w:cs="Arial"/>
          <w:b/>
          <w:bCs/>
        </w:rPr>
        <w:t>Mantoan, M. T. E.</w:t>
      </w:r>
      <w:r w:rsidRPr="00C352A0">
        <w:rPr>
          <w:rFonts w:ascii="Arial" w:hAnsi="Arial" w:cs="Arial"/>
        </w:rPr>
        <w:t xml:space="preserve"> (2003). </w:t>
      </w:r>
      <w:r w:rsidRPr="00C352A0">
        <w:rPr>
          <w:rFonts w:ascii="Arial" w:hAnsi="Arial" w:cs="Arial"/>
          <w:i/>
          <w:iCs/>
        </w:rPr>
        <w:t>Inclusão Escolar: O que é? Por quê? Como fazer?</w:t>
      </w:r>
      <w:r w:rsidRPr="00C352A0">
        <w:rPr>
          <w:rFonts w:ascii="Arial" w:hAnsi="Arial" w:cs="Arial"/>
        </w:rPr>
        <w:t xml:space="preserve"> São Paulo: Moderna.</w:t>
      </w:r>
    </w:p>
    <w:p w14:paraId="3443785D" w14:textId="6376A25E" w:rsidR="00C352A0" w:rsidRDefault="00C352A0" w:rsidP="00D20746">
      <w:pPr>
        <w:numPr>
          <w:ilvl w:val="0"/>
          <w:numId w:val="7"/>
        </w:numPr>
        <w:rPr>
          <w:rFonts w:ascii="Arial" w:hAnsi="Arial" w:cs="Arial"/>
        </w:rPr>
      </w:pPr>
      <w:r w:rsidRPr="00C352A0">
        <w:rPr>
          <w:rFonts w:ascii="Arial" w:hAnsi="Arial" w:cs="Arial"/>
          <w:b/>
          <w:bCs/>
        </w:rPr>
        <w:t>Freire, P.</w:t>
      </w:r>
      <w:r w:rsidRPr="00C352A0">
        <w:rPr>
          <w:rFonts w:ascii="Arial" w:hAnsi="Arial" w:cs="Arial"/>
        </w:rPr>
        <w:t xml:space="preserve"> (1996). </w:t>
      </w:r>
      <w:r w:rsidRPr="00C352A0">
        <w:rPr>
          <w:rFonts w:ascii="Arial" w:hAnsi="Arial" w:cs="Arial"/>
          <w:i/>
          <w:iCs/>
        </w:rPr>
        <w:t>Pedagogia da Autonomia: Saberes necessários à prática educativa</w:t>
      </w:r>
      <w:r w:rsidRPr="00C352A0">
        <w:rPr>
          <w:rFonts w:ascii="Arial" w:hAnsi="Arial" w:cs="Arial"/>
        </w:rPr>
        <w:t>. São Paulo: Paz e Terra.</w:t>
      </w:r>
    </w:p>
    <w:p w14:paraId="391EF6E1" w14:textId="0495F14B" w:rsidR="00C352A0" w:rsidRDefault="00C352A0" w:rsidP="00D20746">
      <w:pPr>
        <w:numPr>
          <w:ilvl w:val="0"/>
          <w:numId w:val="7"/>
        </w:numPr>
        <w:rPr>
          <w:rFonts w:ascii="Arial" w:hAnsi="Arial" w:cs="Arial"/>
        </w:rPr>
      </w:pPr>
      <w:r w:rsidRPr="00C352A0">
        <w:rPr>
          <w:rFonts w:ascii="Arial" w:hAnsi="Arial" w:cs="Arial"/>
          <w:b/>
          <w:bCs/>
        </w:rPr>
        <w:t>Vygotsky, L. S.</w:t>
      </w:r>
      <w:r w:rsidRPr="00C352A0">
        <w:rPr>
          <w:rFonts w:ascii="Arial" w:hAnsi="Arial" w:cs="Arial"/>
        </w:rPr>
        <w:t xml:space="preserve"> (1991). </w:t>
      </w:r>
      <w:r w:rsidRPr="00C352A0">
        <w:rPr>
          <w:rFonts w:ascii="Arial" w:hAnsi="Arial" w:cs="Arial"/>
          <w:i/>
          <w:iCs/>
        </w:rPr>
        <w:t>A formação social da mente: o desenvolvimento dos processos psicológicos superiores.</w:t>
      </w:r>
      <w:r w:rsidRPr="00C352A0">
        <w:rPr>
          <w:rFonts w:ascii="Arial" w:hAnsi="Arial" w:cs="Arial"/>
        </w:rPr>
        <w:t xml:space="preserve"> São Paulo: Martins Fontes.</w:t>
      </w:r>
    </w:p>
    <w:p w14:paraId="23428874" w14:textId="3989D5FE" w:rsidR="00C352A0" w:rsidRDefault="00C352A0" w:rsidP="00D20746">
      <w:pPr>
        <w:numPr>
          <w:ilvl w:val="0"/>
          <w:numId w:val="7"/>
        </w:numPr>
        <w:rPr>
          <w:rFonts w:ascii="Arial" w:hAnsi="Arial" w:cs="Arial"/>
        </w:rPr>
      </w:pPr>
      <w:r w:rsidRPr="00C352A0">
        <w:rPr>
          <w:rFonts w:ascii="Arial" w:hAnsi="Arial" w:cs="Arial"/>
          <w:b/>
          <w:bCs/>
        </w:rPr>
        <w:t>Brasil, Ministério da Educação.</w:t>
      </w:r>
      <w:r w:rsidRPr="00C352A0">
        <w:rPr>
          <w:rFonts w:ascii="Arial" w:hAnsi="Arial" w:cs="Arial"/>
        </w:rPr>
        <w:t xml:space="preserve"> (2008). </w:t>
      </w:r>
      <w:r w:rsidRPr="00C352A0">
        <w:rPr>
          <w:rFonts w:ascii="Arial" w:hAnsi="Arial" w:cs="Arial"/>
          <w:i/>
          <w:iCs/>
        </w:rPr>
        <w:t>Política Nacional de Educação Especial na Perspectiva da Educação Inclusiva</w:t>
      </w:r>
      <w:r w:rsidRPr="00C352A0">
        <w:rPr>
          <w:rFonts w:ascii="Arial" w:hAnsi="Arial" w:cs="Arial"/>
        </w:rPr>
        <w:t>.</w:t>
      </w:r>
    </w:p>
    <w:p w14:paraId="7287CD7A" w14:textId="18FF4E9F" w:rsidR="00C352A0" w:rsidRDefault="00C352A0" w:rsidP="00D20746">
      <w:pPr>
        <w:numPr>
          <w:ilvl w:val="0"/>
          <w:numId w:val="7"/>
        </w:numPr>
        <w:rPr>
          <w:rFonts w:ascii="Arial" w:hAnsi="Arial" w:cs="Arial"/>
        </w:rPr>
      </w:pPr>
      <w:r w:rsidRPr="00C352A0">
        <w:rPr>
          <w:rFonts w:ascii="Arial" w:hAnsi="Arial" w:cs="Arial"/>
          <w:b/>
          <w:bCs/>
        </w:rPr>
        <w:t>Mittler, P.</w:t>
      </w:r>
      <w:r w:rsidRPr="00C352A0">
        <w:rPr>
          <w:rFonts w:ascii="Arial" w:hAnsi="Arial" w:cs="Arial"/>
        </w:rPr>
        <w:t xml:space="preserve"> (2003). </w:t>
      </w:r>
      <w:r w:rsidRPr="00C352A0">
        <w:rPr>
          <w:rFonts w:ascii="Arial" w:hAnsi="Arial" w:cs="Arial"/>
          <w:i/>
          <w:iCs/>
        </w:rPr>
        <w:t>Educação Inclusiva: Contextos Sociais</w:t>
      </w:r>
      <w:r w:rsidRPr="00C352A0">
        <w:rPr>
          <w:rFonts w:ascii="Arial" w:hAnsi="Arial" w:cs="Arial"/>
        </w:rPr>
        <w:t>. Porto Alegre: Artmed.</w:t>
      </w:r>
    </w:p>
    <w:p w14:paraId="6F6A8594" w14:textId="67FBE29A" w:rsidR="00C352A0" w:rsidRPr="00D20746" w:rsidRDefault="00C352A0" w:rsidP="00D20746">
      <w:pPr>
        <w:numPr>
          <w:ilvl w:val="0"/>
          <w:numId w:val="7"/>
        </w:numPr>
        <w:rPr>
          <w:rFonts w:ascii="Arial" w:hAnsi="Arial" w:cs="Arial"/>
        </w:rPr>
      </w:pPr>
      <w:r w:rsidRPr="00C352A0">
        <w:rPr>
          <w:rFonts w:ascii="Arial" w:hAnsi="Arial" w:cs="Arial"/>
          <w:b/>
          <w:bCs/>
        </w:rPr>
        <w:t>Saviani, D.</w:t>
      </w:r>
      <w:r w:rsidRPr="00C352A0">
        <w:rPr>
          <w:rFonts w:ascii="Arial" w:hAnsi="Arial" w:cs="Arial"/>
        </w:rPr>
        <w:t xml:space="preserve"> (2008). </w:t>
      </w:r>
      <w:r w:rsidRPr="00C352A0">
        <w:rPr>
          <w:rFonts w:ascii="Arial" w:hAnsi="Arial" w:cs="Arial"/>
          <w:i/>
          <w:iCs/>
        </w:rPr>
        <w:t>Escola e Democracia</w:t>
      </w:r>
      <w:r w:rsidRPr="00C352A0">
        <w:rPr>
          <w:rFonts w:ascii="Arial" w:hAnsi="Arial" w:cs="Arial"/>
        </w:rPr>
        <w:t>. Campinas: Autores Associados.</w:t>
      </w:r>
    </w:p>
    <w:p w14:paraId="2DF4B4F7" w14:textId="77777777" w:rsidR="00D20746" w:rsidRPr="00D20746" w:rsidRDefault="00D20746" w:rsidP="00D20746">
      <w:pPr>
        <w:rPr>
          <w:rFonts w:ascii="Arial" w:hAnsi="Arial" w:cs="Arial"/>
        </w:rPr>
      </w:pPr>
    </w:p>
    <w:sectPr w:rsidR="00D20746" w:rsidRPr="00D207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5882"/>
    <w:multiLevelType w:val="multilevel"/>
    <w:tmpl w:val="771E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27422E"/>
    <w:multiLevelType w:val="multilevel"/>
    <w:tmpl w:val="2412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AD5062"/>
    <w:multiLevelType w:val="multilevel"/>
    <w:tmpl w:val="239A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926592"/>
    <w:multiLevelType w:val="multilevel"/>
    <w:tmpl w:val="9D7E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7F1EC6"/>
    <w:multiLevelType w:val="multilevel"/>
    <w:tmpl w:val="72AA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B36B65"/>
    <w:multiLevelType w:val="multilevel"/>
    <w:tmpl w:val="7B32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D57BA7"/>
    <w:multiLevelType w:val="multilevel"/>
    <w:tmpl w:val="FBE8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0254056">
    <w:abstractNumId w:val="5"/>
  </w:num>
  <w:num w:numId="2" w16cid:durableId="1585726731">
    <w:abstractNumId w:val="4"/>
  </w:num>
  <w:num w:numId="3" w16cid:durableId="2006088183">
    <w:abstractNumId w:val="6"/>
  </w:num>
  <w:num w:numId="4" w16cid:durableId="1912109178">
    <w:abstractNumId w:val="2"/>
  </w:num>
  <w:num w:numId="5" w16cid:durableId="723062621">
    <w:abstractNumId w:val="1"/>
  </w:num>
  <w:num w:numId="6" w16cid:durableId="804735606">
    <w:abstractNumId w:val="0"/>
  </w:num>
  <w:num w:numId="7" w16cid:durableId="1679507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46"/>
    <w:rsid w:val="001038E4"/>
    <w:rsid w:val="004E22FE"/>
    <w:rsid w:val="007138B1"/>
    <w:rsid w:val="00C352A0"/>
    <w:rsid w:val="00D2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4F06"/>
  <w15:chartTrackingRefBased/>
  <w15:docId w15:val="{DD018208-2816-4C40-8020-51C1D240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0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0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0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0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0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0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0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7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7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7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07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07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07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0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0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0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0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07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07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07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0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07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0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391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Pereira Júnior</dc:creator>
  <cp:keywords/>
  <dc:description/>
  <cp:lastModifiedBy>Gustavo Pereira Júnior</cp:lastModifiedBy>
  <cp:revision>6</cp:revision>
  <dcterms:created xsi:type="dcterms:W3CDTF">2024-11-05T14:40:00Z</dcterms:created>
  <dcterms:modified xsi:type="dcterms:W3CDTF">2024-11-05T14:51:00Z</dcterms:modified>
</cp:coreProperties>
</file>